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B" w:rsidRDefault="007F071E">
      <w:pPr>
        <w:pStyle w:val="Corpodeltesto"/>
        <w:spacing w:before="70"/>
        <w:ind w:left="112" w:right="252"/>
      </w:pPr>
      <w:r>
        <w:rPr>
          <w:u w:val="thick"/>
        </w:rPr>
        <w:t>ALLEGATO</w:t>
      </w:r>
      <w:r>
        <w:rPr>
          <w:spacing w:val="29"/>
          <w:u w:val="thick"/>
        </w:rPr>
        <w:t xml:space="preserve"> </w:t>
      </w:r>
      <w:r>
        <w:rPr>
          <w:u w:val="thick"/>
        </w:rPr>
        <w:t>C</w:t>
      </w:r>
      <w:r>
        <w:rPr>
          <w:spacing w:val="3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Dichiarazione</w:t>
      </w:r>
      <w:r>
        <w:rPr>
          <w:spacing w:val="31"/>
        </w:rPr>
        <w:t xml:space="preserve"> </w:t>
      </w:r>
      <w:r>
        <w:t>sull’insussistenza</w:t>
      </w:r>
      <w:r>
        <w:rPr>
          <w:spacing w:val="26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situazioni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conflitto</w:t>
      </w:r>
      <w:r>
        <w:rPr>
          <w:spacing w:val="27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interesse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cause</w:t>
      </w:r>
      <w:r>
        <w:rPr>
          <w:spacing w:val="-57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inconferibilità</w:t>
      </w:r>
      <w:proofErr w:type="spellEnd"/>
      <w:r>
        <w:t xml:space="preserve"> e</w:t>
      </w:r>
      <w:r>
        <w:rPr>
          <w:spacing w:val="-4"/>
        </w:rPr>
        <w:t xml:space="preserve"> </w:t>
      </w:r>
      <w:r>
        <w:t>incompatibilità</w:t>
      </w:r>
    </w:p>
    <w:p w:rsidR="00C45DDB" w:rsidRDefault="00C45DDB">
      <w:pPr>
        <w:pStyle w:val="Corpodeltesto"/>
        <w:rPr>
          <w:sz w:val="26"/>
        </w:rPr>
      </w:pPr>
    </w:p>
    <w:p w:rsidR="00C45DDB" w:rsidRDefault="00C45DDB">
      <w:pPr>
        <w:pStyle w:val="Corpodeltesto"/>
        <w:rPr>
          <w:sz w:val="22"/>
        </w:rPr>
      </w:pPr>
    </w:p>
    <w:p w:rsidR="00C45DDB" w:rsidRDefault="007F071E">
      <w:pPr>
        <w:pStyle w:val="Corpodeltesto"/>
        <w:spacing w:before="1"/>
        <w:ind w:left="6067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C45DDB" w:rsidRDefault="007F071E">
      <w:pPr>
        <w:pStyle w:val="Corpodeltesto"/>
        <w:ind w:left="6067" w:right="160" w:firstLine="7"/>
      </w:pPr>
      <w:r>
        <w:t>DEL C.D. “SAN BENEDETTO”</w:t>
      </w:r>
    </w:p>
    <w:p w:rsidR="007F071E" w:rsidRDefault="007F071E">
      <w:pPr>
        <w:pStyle w:val="Corpodeltesto"/>
        <w:ind w:left="6067" w:right="160" w:firstLine="7"/>
      </w:pPr>
      <w:r>
        <w:t xml:space="preserve">                            SAN SEVERO</w:t>
      </w:r>
    </w:p>
    <w:p w:rsidR="00C45DDB" w:rsidRDefault="00C45DDB">
      <w:pPr>
        <w:pStyle w:val="Corpodeltesto"/>
        <w:rPr>
          <w:sz w:val="26"/>
        </w:rPr>
      </w:pPr>
    </w:p>
    <w:p w:rsidR="00C45DDB" w:rsidRDefault="00C45DDB">
      <w:pPr>
        <w:pStyle w:val="Corpodeltesto"/>
        <w:spacing w:before="11"/>
        <w:rPr>
          <w:sz w:val="21"/>
        </w:rPr>
      </w:pPr>
    </w:p>
    <w:p w:rsidR="00C45DDB" w:rsidRDefault="007F071E">
      <w:pPr>
        <w:pStyle w:val="Corpodeltesto"/>
        <w:ind w:left="112"/>
      </w:pPr>
      <w:r>
        <w:rPr>
          <w:b/>
        </w:rPr>
        <w:t>OGGETTO</w:t>
      </w:r>
      <w:r>
        <w:t>:</w:t>
      </w:r>
      <w:r>
        <w:rPr>
          <w:spacing w:val="47"/>
        </w:rPr>
        <w:t xml:space="preserve"> </w:t>
      </w:r>
      <w:r>
        <w:t>DICHIARAZIONE</w:t>
      </w:r>
      <w:r>
        <w:rPr>
          <w:spacing w:val="49"/>
        </w:rPr>
        <w:t xml:space="preserve"> </w:t>
      </w:r>
      <w:r>
        <w:t>SULL’INSUSSISTENZA</w:t>
      </w:r>
      <w:r>
        <w:rPr>
          <w:spacing w:val="49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SITUAZIONI</w:t>
      </w:r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CONFLITTO</w:t>
      </w:r>
      <w:r>
        <w:rPr>
          <w:spacing w:val="46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INTERESSE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CAUSE</w:t>
      </w:r>
      <w:r>
        <w:rPr>
          <w:spacing w:val="40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INCONFERIBILITÀ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INCOMPATIBILITÀ</w:t>
      </w:r>
      <w:r>
        <w:rPr>
          <w:spacing w:val="39"/>
        </w:rPr>
        <w:t xml:space="preserve"> </w:t>
      </w:r>
      <w:r>
        <w:t>(ai</w:t>
      </w:r>
      <w:r>
        <w:rPr>
          <w:spacing w:val="34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dell’art.</w:t>
      </w:r>
      <w:r>
        <w:rPr>
          <w:spacing w:val="38"/>
        </w:rPr>
        <w:t xml:space="preserve"> </w:t>
      </w:r>
      <w:r>
        <w:t>53,</w:t>
      </w:r>
    </w:p>
    <w:p w:rsidR="00C45DDB" w:rsidRDefault="007F071E">
      <w:pPr>
        <w:pStyle w:val="Corpodeltesto"/>
        <w:ind w:left="112"/>
      </w:pPr>
      <w:r>
        <w:t>comma</w:t>
      </w:r>
      <w:r>
        <w:rPr>
          <w:spacing w:val="2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proofErr w:type="spellStart"/>
      <w:r>
        <w:t>D.Lgs.</w:t>
      </w:r>
      <w:proofErr w:type="spellEnd"/>
      <w:r>
        <w:rPr>
          <w:spacing w:val="6"/>
        </w:rPr>
        <w:t xml:space="preserve"> </w:t>
      </w:r>
      <w:r>
        <w:t>165/2001</w:t>
      </w:r>
      <w:r>
        <w:rPr>
          <w:spacing w:val="5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modificato</w:t>
      </w:r>
      <w:r>
        <w:rPr>
          <w:spacing w:val="6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42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190/2012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dall’art.</w:t>
      </w:r>
      <w:r>
        <w:rPr>
          <w:spacing w:val="-57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t xml:space="preserve"> 39/2013)</w:t>
      </w:r>
    </w:p>
    <w:p w:rsidR="00C45DDB" w:rsidRDefault="00C45DDB">
      <w:pPr>
        <w:pStyle w:val="Corpodeltesto"/>
        <w:spacing w:before="10"/>
        <w:rPr>
          <w:sz w:val="26"/>
        </w:rPr>
      </w:pPr>
    </w:p>
    <w:p w:rsidR="00C45DDB" w:rsidRDefault="007F071E">
      <w:pPr>
        <w:pStyle w:val="Corpodeltesto"/>
        <w:tabs>
          <w:tab w:val="left" w:pos="831"/>
          <w:tab w:val="left" w:pos="2327"/>
          <w:tab w:val="left" w:pos="6825"/>
          <w:tab w:val="left" w:pos="7026"/>
          <w:tab w:val="left" w:pos="7868"/>
          <w:tab w:val="left" w:pos="8230"/>
          <w:tab w:val="left" w:pos="10085"/>
        </w:tabs>
        <w:spacing w:before="90"/>
        <w:ind w:left="112"/>
      </w:pPr>
      <w:r>
        <w:t>Il/La</w:t>
      </w:r>
      <w:r>
        <w:tab/>
        <w:t>sottoscritto/a</w:t>
      </w:r>
      <w:r>
        <w:tab/>
        <w:t>_</w:t>
      </w:r>
      <w:r>
        <w:rPr>
          <w:u w:val="single"/>
        </w:rPr>
        <w:tab/>
      </w:r>
      <w:r>
        <w:tab/>
        <w:t>nato/a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5DDB" w:rsidRDefault="007F071E">
      <w:pPr>
        <w:pStyle w:val="Corpodeltesto"/>
        <w:tabs>
          <w:tab w:val="left" w:pos="2341"/>
          <w:tab w:val="left" w:pos="6252"/>
          <w:tab w:val="left" w:pos="6969"/>
          <w:tab w:val="left" w:pos="8478"/>
          <w:tab w:val="left" w:pos="10088"/>
        </w:tabs>
        <w:spacing w:before="41" w:line="278" w:lineRule="auto"/>
        <w:ind w:left="112" w:right="101"/>
      </w:pPr>
      <w:r>
        <w:t>il</w:t>
      </w:r>
      <w:r>
        <w:rPr>
          <w:u w:val="single"/>
        </w:rPr>
        <w:tab/>
      </w:r>
      <w:r>
        <w:t>residente</w:t>
      </w:r>
      <w:r>
        <w:rPr>
          <w:spacing w:val="88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29"/>
        </w:rPr>
        <w:t xml:space="preserve"> </w:t>
      </w:r>
      <w:r>
        <w:t xml:space="preserve">di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1"/>
        </w:rPr>
        <w:t xml:space="preserve"> </w:t>
      </w:r>
      <w:r>
        <w:t>Fiscale</w:t>
      </w:r>
    </w:p>
    <w:p w:rsidR="00C45DDB" w:rsidRDefault="007F071E">
      <w:pPr>
        <w:pStyle w:val="Corpodeltesto"/>
        <w:tabs>
          <w:tab w:val="left" w:pos="3711"/>
          <w:tab w:val="left" w:pos="10013"/>
        </w:tabs>
        <w:spacing w:line="27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 qualità</w:t>
      </w:r>
      <w:r>
        <w:rPr>
          <w:spacing w:val="-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5DDB" w:rsidRDefault="00C45DDB">
      <w:pPr>
        <w:pStyle w:val="Corpodeltesto"/>
        <w:rPr>
          <w:sz w:val="20"/>
        </w:rPr>
      </w:pPr>
    </w:p>
    <w:p w:rsidR="00C45DDB" w:rsidRDefault="00C45DDB">
      <w:pPr>
        <w:pStyle w:val="Corpodeltesto"/>
        <w:spacing w:before="2"/>
      </w:pPr>
    </w:p>
    <w:p w:rsidR="00C45DDB" w:rsidRDefault="007F071E">
      <w:pPr>
        <w:pStyle w:val="Corpodeltesto"/>
        <w:spacing w:before="90" w:line="312" w:lineRule="auto"/>
        <w:ind w:left="112" w:right="154"/>
        <w:jc w:val="both"/>
      </w:pPr>
      <w:r>
        <w:t>in relazione all’incarico avente ad oggetto: figura di un collaudatore per il Piano Nazionale Di Ripresa</w:t>
      </w:r>
      <w:r>
        <w:rPr>
          <w:spacing w:val="1"/>
        </w:rPr>
        <w:t xml:space="preserve"> </w:t>
      </w:r>
      <w:r>
        <w:t xml:space="preserve">E Resilienza - Missione 4: Istruzione e Ricerca -Investimento 3.2: Scuola 4.0 - Azione 1 -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-1"/>
        </w:rPr>
        <w:t xml:space="preserve"> </w:t>
      </w:r>
      <w:proofErr w:type="spellStart"/>
      <w:r>
        <w:t>classroom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Ambienti di apprendimento innovativi</w:t>
      </w:r>
    </w:p>
    <w:p w:rsidR="007F071E" w:rsidRPr="006F35D9" w:rsidRDefault="007F071E" w:rsidP="007F071E">
      <w:pPr>
        <w:pStyle w:val="Default"/>
        <w:rPr>
          <w:sz w:val="23"/>
          <w:szCs w:val="23"/>
        </w:rPr>
      </w:pPr>
      <w:r w:rsidRPr="006F35D9">
        <w:rPr>
          <w:sz w:val="23"/>
          <w:szCs w:val="23"/>
        </w:rPr>
        <w:t xml:space="preserve">  CNP: M4C1|3.2-2022-961-P-25075 </w:t>
      </w:r>
    </w:p>
    <w:p w:rsidR="007F071E" w:rsidRDefault="007F071E" w:rsidP="007F071E">
      <w:pPr>
        <w:pStyle w:val="Default"/>
        <w:rPr>
          <w:sz w:val="23"/>
          <w:szCs w:val="23"/>
        </w:rPr>
      </w:pPr>
      <w:r w:rsidRPr="006F35D9">
        <w:rPr>
          <w:sz w:val="23"/>
          <w:szCs w:val="23"/>
        </w:rPr>
        <w:t xml:space="preserve">  CUP: C74D23000660006</w:t>
      </w:r>
      <w:r>
        <w:rPr>
          <w:b/>
          <w:bCs/>
          <w:sz w:val="23"/>
          <w:szCs w:val="23"/>
        </w:rPr>
        <w:t xml:space="preserve"> </w:t>
      </w:r>
    </w:p>
    <w:p w:rsidR="00C45DDB" w:rsidRDefault="007F071E">
      <w:pPr>
        <w:pStyle w:val="Corpodeltesto"/>
        <w:spacing w:before="82" w:line="312" w:lineRule="auto"/>
        <w:ind w:left="112" w:right="152"/>
        <w:jc w:val="both"/>
      </w:pPr>
      <w:r>
        <w:t>consapevole che la falsità in atti e le dichiarazioni mendaci sono punite ai sensi del codice penale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laddove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emergere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qui</w:t>
      </w:r>
      <w:r>
        <w:rPr>
          <w:spacing w:val="-57"/>
        </w:rPr>
        <w:t xml:space="preserve"> </w:t>
      </w:r>
      <w:r>
        <w:t>dichiarato, si avrà la decadenza dai benefici eventualmente ottenuti ai sensi dell’art. 75 del d.P.R. n.</w:t>
      </w:r>
      <w:r>
        <w:rPr>
          <w:spacing w:val="1"/>
        </w:rPr>
        <w:t xml:space="preserve"> </w:t>
      </w:r>
      <w:r>
        <w:t>445 del 28 dicembre 2000 e l’applicazione di ogni altra sanzione prevista dalla legge, nella predetta</w:t>
      </w:r>
      <w:r>
        <w:rPr>
          <w:spacing w:val="1"/>
        </w:rPr>
        <w:t xml:space="preserve"> </w:t>
      </w:r>
      <w:r>
        <w:t>qualità,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 agli</w:t>
      </w:r>
      <w:r>
        <w:rPr>
          <w:spacing w:val="-1"/>
        </w:rPr>
        <w:t xml:space="preserve"> </w:t>
      </w:r>
      <w:r>
        <w:t>artt. 46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n.</w:t>
      </w:r>
      <w:r>
        <w:rPr>
          <w:spacing w:val="-1"/>
        </w:rPr>
        <w:t xml:space="preserve"> </w:t>
      </w:r>
      <w:r>
        <w:t>445 del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</w:t>
      </w:r>
    </w:p>
    <w:p w:rsidR="00C45DDB" w:rsidRDefault="00C45DDB">
      <w:pPr>
        <w:pStyle w:val="Corpodeltesto"/>
        <w:rPr>
          <w:sz w:val="26"/>
        </w:rPr>
      </w:pPr>
    </w:p>
    <w:p w:rsidR="00C45DDB" w:rsidRDefault="007F071E">
      <w:pPr>
        <w:pStyle w:val="Corpodeltesto"/>
        <w:spacing w:before="216"/>
        <w:ind w:left="4470" w:right="4516"/>
        <w:jc w:val="center"/>
      </w:pPr>
      <w:r>
        <w:t>DICHIARA</w:t>
      </w:r>
    </w:p>
    <w:p w:rsidR="00C45DDB" w:rsidRDefault="00C45DDB">
      <w:pPr>
        <w:pStyle w:val="Corpodeltesto"/>
        <w:rPr>
          <w:sz w:val="26"/>
        </w:rPr>
      </w:pP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before="219" w:line="276" w:lineRule="auto"/>
        <w:ind w:right="153"/>
        <w:jc w:val="both"/>
        <w:rPr>
          <w:sz w:val="24"/>
        </w:rPr>
      </w:pP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trovarsi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situazione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incompatibilità,</w:t>
      </w:r>
      <w:r>
        <w:rPr>
          <w:spacing w:val="7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quanto</w:t>
      </w:r>
      <w:r>
        <w:rPr>
          <w:spacing w:val="8"/>
          <w:sz w:val="24"/>
        </w:rPr>
        <w:t xml:space="preserve"> </w:t>
      </w:r>
      <w:r>
        <w:rPr>
          <w:sz w:val="24"/>
        </w:rPr>
        <w:t>previsto</w:t>
      </w:r>
      <w:r>
        <w:rPr>
          <w:spacing w:val="6"/>
          <w:sz w:val="24"/>
        </w:rPr>
        <w:t xml:space="preserve"> </w:t>
      </w:r>
      <w:r>
        <w:rPr>
          <w:sz w:val="24"/>
        </w:rPr>
        <w:t>dal</w:t>
      </w:r>
      <w:r>
        <w:rPr>
          <w:spacing w:val="8"/>
          <w:sz w:val="24"/>
        </w:rPr>
        <w:t xml:space="preserve"> </w:t>
      </w:r>
      <w:r>
        <w:rPr>
          <w:sz w:val="24"/>
        </w:rPr>
        <w:t>d.lgs.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9"/>
          <w:sz w:val="24"/>
        </w:rPr>
        <w:t xml:space="preserve"> </w:t>
      </w:r>
      <w:r>
        <w:rPr>
          <w:sz w:val="24"/>
        </w:rPr>
        <w:t>39/2013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 53, del d.lgs.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165/2001;</w:t>
      </w: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auto"/>
        <w:ind w:right="163" w:hanging="553"/>
        <w:jc w:val="both"/>
        <w:rPr>
          <w:sz w:val="24"/>
        </w:rPr>
      </w:pPr>
      <w:r>
        <w:rPr>
          <w:sz w:val="24"/>
        </w:rPr>
        <w:t>di non trovarsi in situazioni di conflitto di interessi, anche potenziale, ai sensi dell’art. 53,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-1"/>
          <w:sz w:val="24"/>
        </w:rPr>
        <w:t xml:space="preserve"> </w:t>
      </w:r>
      <w:r>
        <w:rPr>
          <w:sz w:val="24"/>
        </w:rPr>
        <w:t>del d.lgs.</w:t>
      </w:r>
      <w:r>
        <w:rPr>
          <w:spacing w:val="-2"/>
          <w:sz w:val="24"/>
        </w:rPr>
        <w:t xml:space="preserve"> </w:t>
      </w:r>
      <w:r>
        <w:rPr>
          <w:sz w:val="24"/>
        </w:rPr>
        <w:t>n. 165/2001,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possano</w:t>
      </w:r>
      <w:r>
        <w:rPr>
          <w:spacing w:val="-1"/>
          <w:sz w:val="24"/>
        </w:rPr>
        <w:t xml:space="preserve"> </w:t>
      </w:r>
      <w:r>
        <w:rPr>
          <w:sz w:val="24"/>
        </w:rPr>
        <w:t>interferire con 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dell’incarico;</w:t>
      </w: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auto"/>
        <w:ind w:right="152" w:hanging="620"/>
        <w:jc w:val="both"/>
        <w:rPr>
          <w:sz w:val="24"/>
        </w:rPr>
      </w:pPr>
      <w:r>
        <w:rPr>
          <w:sz w:val="24"/>
        </w:rPr>
        <w:t>che l’esercizio dell’incarico non coinvolge interessi propri o interessi di parenti, affini entro il</w:t>
      </w:r>
      <w:r>
        <w:rPr>
          <w:spacing w:val="1"/>
          <w:sz w:val="24"/>
        </w:rPr>
        <w:t xml:space="preserve"> </w:t>
      </w:r>
      <w:r>
        <w:rPr>
          <w:sz w:val="24"/>
        </w:rPr>
        <w:t>secondo grado, del coniuge o di conviventi, oppure di persone con le quali abbia rapporti di</w:t>
      </w:r>
      <w:r>
        <w:rPr>
          <w:spacing w:val="1"/>
          <w:sz w:val="24"/>
        </w:rPr>
        <w:t xml:space="preserve"> </w:t>
      </w:r>
      <w:r>
        <w:rPr>
          <w:sz w:val="24"/>
        </w:rPr>
        <w:t>frequentazione</w:t>
      </w:r>
      <w:r>
        <w:rPr>
          <w:spacing w:val="40"/>
          <w:sz w:val="24"/>
        </w:rPr>
        <w:t xml:space="preserve"> </w:t>
      </w:r>
      <w:r>
        <w:rPr>
          <w:sz w:val="24"/>
        </w:rPr>
        <w:t>abituale,</w:t>
      </w:r>
      <w:r>
        <w:rPr>
          <w:spacing w:val="41"/>
          <w:sz w:val="24"/>
        </w:rPr>
        <w:t xml:space="preserve"> </w:t>
      </w:r>
      <w:r>
        <w:rPr>
          <w:sz w:val="24"/>
        </w:rPr>
        <w:t>né</w:t>
      </w:r>
      <w:r>
        <w:rPr>
          <w:spacing w:val="40"/>
          <w:sz w:val="24"/>
        </w:rPr>
        <w:t xml:space="preserve"> </w:t>
      </w:r>
      <w:r>
        <w:rPr>
          <w:sz w:val="24"/>
        </w:rPr>
        <w:t>interessi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soggetti</w:t>
      </w:r>
      <w:r>
        <w:rPr>
          <w:spacing w:val="41"/>
          <w:sz w:val="24"/>
        </w:rPr>
        <w:t xml:space="preserve"> </w:t>
      </w:r>
      <w:r>
        <w:rPr>
          <w:sz w:val="24"/>
        </w:rPr>
        <w:t>od</w:t>
      </w:r>
      <w:r>
        <w:rPr>
          <w:spacing w:val="41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42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cui</w:t>
      </w:r>
      <w:r>
        <w:rPr>
          <w:spacing w:val="42"/>
          <w:sz w:val="24"/>
        </w:rPr>
        <w:t xml:space="preserve"> </w:t>
      </w:r>
      <w:r>
        <w:rPr>
          <w:sz w:val="24"/>
        </w:rPr>
        <w:t>egli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42"/>
          <w:sz w:val="24"/>
        </w:rPr>
        <w:t xml:space="preserve"> </w:t>
      </w:r>
      <w:r>
        <w:rPr>
          <w:sz w:val="24"/>
        </w:rPr>
        <w:t>coniuge</w:t>
      </w:r>
      <w:r>
        <w:rPr>
          <w:spacing w:val="-58"/>
          <w:sz w:val="24"/>
        </w:rPr>
        <w:t xml:space="preserve"> </w:t>
      </w:r>
      <w:r>
        <w:rPr>
          <w:sz w:val="24"/>
        </w:rPr>
        <w:t>abbia causa pendente o grave inimicizia o rapporti di credito o debito significativi o interessi di</w:t>
      </w:r>
      <w:r>
        <w:rPr>
          <w:spacing w:val="1"/>
          <w:sz w:val="24"/>
        </w:rPr>
        <w:t xml:space="preserve"> </w:t>
      </w:r>
      <w:r>
        <w:rPr>
          <w:sz w:val="24"/>
        </w:rPr>
        <w:t>soggetti od organizzazioni di cui sia tutore, curatore, procuratore o agente, titolare effettivo,</w:t>
      </w:r>
      <w:r>
        <w:rPr>
          <w:spacing w:val="1"/>
          <w:sz w:val="24"/>
        </w:rPr>
        <w:t xml:space="preserve"> </w:t>
      </w:r>
      <w:r>
        <w:rPr>
          <w:sz w:val="24"/>
        </w:rPr>
        <w:t>ovvero di enti, associazioni anche non riconosciute, comitati, società o stabilimenti di cui sia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3"/>
          <w:sz w:val="24"/>
        </w:rPr>
        <w:t xml:space="preserve"> </w:t>
      </w:r>
      <w:r>
        <w:rPr>
          <w:sz w:val="24"/>
        </w:rPr>
        <w:t>o gerente</w:t>
      </w:r>
      <w:r>
        <w:rPr>
          <w:spacing w:val="1"/>
          <w:sz w:val="24"/>
        </w:rPr>
        <w:t xml:space="preserve"> </w:t>
      </w:r>
      <w:r>
        <w:rPr>
          <w:sz w:val="24"/>
        </w:rPr>
        <w:t>o dirigente;</w:t>
      </w:r>
    </w:p>
    <w:p w:rsidR="00C45DDB" w:rsidRDefault="00C45DDB">
      <w:pPr>
        <w:spacing w:line="276" w:lineRule="auto"/>
        <w:jc w:val="both"/>
        <w:rPr>
          <w:sz w:val="24"/>
        </w:rPr>
        <w:sectPr w:rsidR="00C45DDB">
          <w:headerReference w:type="default" r:id="rId7"/>
          <w:type w:val="continuous"/>
          <w:pgSz w:w="11920" w:h="16850"/>
          <w:pgMar w:top="1200" w:right="980" w:bottom="280" w:left="740" w:header="720" w:footer="720" w:gutter="0"/>
          <w:cols w:space="720"/>
        </w:sectPr>
      </w:pP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before="72" w:line="278" w:lineRule="auto"/>
        <w:ind w:right="164" w:hanging="606"/>
        <w:jc w:val="both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piena</w:t>
      </w:r>
      <w:r>
        <w:rPr>
          <w:spacing w:val="1"/>
          <w:sz w:val="24"/>
        </w:rPr>
        <w:t xml:space="preserve"> </w:t>
      </w:r>
      <w:r>
        <w:rPr>
          <w:sz w:val="24"/>
        </w:rPr>
        <w:t>cognizione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D.M.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aprile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 del Ministero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dell’istruzione e</w:t>
      </w:r>
      <w:r>
        <w:rPr>
          <w:spacing w:val="-2"/>
          <w:sz w:val="24"/>
        </w:rPr>
        <w:t xml:space="preserve"> </w:t>
      </w:r>
      <w:r>
        <w:rPr>
          <w:sz w:val="24"/>
        </w:rPr>
        <w:t>del merito;</w:t>
      </w: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auto"/>
        <w:ind w:right="163" w:hanging="541"/>
        <w:jc w:val="both"/>
        <w:rPr>
          <w:sz w:val="24"/>
        </w:rPr>
      </w:pPr>
      <w:r>
        <w:rPr>
          <w:sz w:val="24"/>
        </w:rPr>
        <w:t>di 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 comunicare tempestivamente all’Istituzione scolastica</w:t>
      </w:r>
      <w:r>
        <w:rPr>
          <w:spacing w:val="1"/>
          <w:sz w:val="24"/>
        </w:rPr>
        <w:t xml:space="preserve"> </w:t>
      </w:r>
      <w:r>
        <w:rPr>
          <w:sz w:val="24"/>
        </w:rPr>
        <w:t>conferente eventuali</w:t>
      </w:r>
      <w:r>
        <w:rPr>
          <w:spacing w:val="1"/>
          <w:sz w:val="24"/>
        </w:rPr>
        <w:t xml:space="preserve"> </w:t>
      </w:r>
      <w:r>
        <w:rPr>
          <w:sz w:val="24"/>
        </w:rPr>
        <w:t>variazioni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dovessero 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 dell’incarico;</w:t>
      </w: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line="278" w:lineRule="auto"/>
        <w:ind w:hanging="606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all’Istituzione</w:t>
      </w:r>
      <w:r>
        <w:rPr>
          <w:spacing w:val="1"/>
          <w:sz w:val="24"/>
        </w:rPr>
        <w:t xml:space="preserve"> </w:t>
      </w:r>
      <w:r>
        <w:rPr>
          <w:sz w:val="24"/>
        </w:rPr>
        <w:t>scolastica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circostanza</w:t>
      </w:r>
      <w:r>
        <w:rPr>
          <w:spacing w:val="1"/>
          <w:sz w:val="24"/>
        </w:rPr>
        <w:t xml:space="preserve"> </w:t>
      </w:r>
      <w:r>
        <w:rPr>
          <w:sz w:val="24"/>
        </w:rPr>
        <w:t>sopravvenuta</w:t>
      </w:r>
      <w:r>
        <w:rPr>
          <w:spacing w:val="-1"/>
          <w:sz w:val="24"/>
        </w:rPr>
        <w:t xml:space="preserve"> </w:t>
      </w:r>
      <w:r>
        <w:rPr>
          <w:sz w:val="24"/>
        </w:rPr>
        <w:t>di carattere</w:t>
      </w:r>
      <w:r>
        <w:rPr>
          <w:spacing w:val="-1"/>
          <w:sz w:val="24"/>
        </w:rPr>
        <w:t xml:space="preserve"> </w:t>
      </w:r>
      <w:r>
        <w:rPr>
          <w:sz w:val="24"/>
        </w:rPr>
        <w:t>ostativo 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all’espletamento dell’incarico;</w:t>
      </w:r>
    </w:p>
    <w:p w:rsidR="00C45DDB" w:rsidRDefault="007F071E">
      <w:pPr>
        <w:pStyle w:val="Paragrafoelenco"/>
        <w:numPr>
          <w:ilvl w:val="0"/>
          <w:numId w:val="2"/>
        </w:numPr>
        <w:tabs>
          <w:tab w:val="left" w:pos="821"/>
        </w:tabs>
        <w:spacing w:line="276" w:lineRule="auto"/>
        <w:ind w:right="157" w:hanging="673"/>
        <w:jc w:val="both"/>
        <w:rPr>
          <w:sz w:val="24"/>
        </w:rPr>
      </w:pPr>
      <w:r>
        <w:rPr>
          <w:sz w:val="24"/>
        </w:rPr>
        <w:t>di essere stato informato/a, ai sensi dell’art. 13 del Regolamento (UE) 2016/679 del Parlamento</w:t>
      </w:r>
      <w:r>
        <w:rPr>
          <w:spacing w:val="-57"/>
          <w:sz w:val="24"/>
        </w:rPr>
        <w:t xml:space="preserve"> </w:t>
      </w:r>
      <w:r>
        <w:rPr>
          <w:sz w:val="24"/>
        </w:rPr>
        <w:t>europeo e del Consiglio del 27 aprile 2016 e del decreto legislativo 30 giugno 2003, n. 196,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37"/>
          <w:sz w:val="24"/>
        </w:rPr>
        <w:t xml:space="preserve"> </w:t>
      </w:r>
      <w:r>
        <w:rPr>
          <w:sz w:val="24"/>
        </w:rPr>
        <w:t>il</w:t>
      </w:r>
      <w:r>
        <w:rPr>
          <w:spacing w:val="38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8"/>
          <w:sz w:val="24"/>
        </w:rPr>
        <w:t xml:space="preserve"> </w:t>
      </w:r>
      <w:r>
        <w:rPr>
          <w:sz w:val="24"/>
        </w:rPr>
        <w:t>dei</w:t>
      </w:r>
      <w:r>
        <w:rPr>
          <w:spacing w:val="39"/>
          <w:sz w:val="24"/>
        </w:rPr>
        <w:t xml:space="preserve"> </w:t>
      </w:r>
      <w:r>
        <w:rPr>
          <w:sz w:val="24"/>
        </w:rPr>
        <w:t>dati</w:t>
      </w:r>
      <w:r>
        <w:rPr>
          <w:spacing w:val="39"/>
          <w:sz w:val="24"/>
        </w:rPr>
        <w:t xml:space="preserve"> </w:t>
      </w:r>
      <w:r>
        <w:rPr>
          <w:sz w:val="24"/>
        </w:rPr>
        <w:t>personali</w:t>
      </w:r>
      <w:r>
        <w:rPr>
          <w:spacing w:val="39"/>
          <w:sz w:val="24"/>
        </w:rPr>
        <w:t xml:space="preserve"> </w:t>
      </w:r>
      <w:r>
        <w:rPr>
          <w:sz w:val="24"/>
        </w:rPr>
        <w:t>raccolti</w:t>
      </w:r>
      <w:r>
        <w:rPr>
          <w:spacing w:val="39"/>
          <w:sz w:val="24"/>
        </w:rPr>
        <w:t xml:space="preserve"> </w:t>
      </w:r>
      <w:r>
        <w:rPr>
          <w:sz w:val="24"/>
        </w:rPr>
        <w:t>e,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38"/>
          <w:sz w:val="24"/>
        </w:rPr>
        <w:t xml:space="preserve"> </w:t>
      </w: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tali</w:t>
      </w:r>
      <w:r>
        <w:rPr>
          <w:spacing w:val="39"/>
          <w:sz w:val="24"/>
        </w:rPr>
        <w:t xml:space="preserve"> </w:t>
      </w:r>
      <w:r>
        <w:rPr>
          <w:sz w:val="24"/>
        </w:rPr>
        <w:t>dati</w:t>
      </w:r>
      <w:r>
        <w:rPr>
          <w:spacing w:val="39"/>
          <w:sz w:val="24"/>
        </w:rPr>
        <w:t xml:space="preserve"> </w:t>
      </w:r>
      <w:r>
        <w:rPr>
          <w:sz w:val="24"/>
        </w:rPr>
        <w:t>saranno</w:t>
      </w:r>
      <w:r>
        <w:rPr>
          <w:spacing w:val="38"/>
          <w:sz w:val="24"/>
        </w:rPr>
        <w:t xml:space="preserve"> </w:t>
      </w:r>
      <w:r>
        <w:rPr>
          <w:sz w:val="24"/>
        </w:rPr>
        <w:t>trattati,</w:t>
      </w:r>
      <w:r>
        <w:rPr>
          <w:spacing w:val="-58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presenti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vengono</w:t>
      </w:r>
      <w:r>
        <w:rPr>
          <w:spacing w:val="2"/>
          <w:sz w:val="24"/>
        </w:rPr>
        <w:t xml:space="preserve"> </w:t>
      </w:r>
      <w:r>
        <w:rPr>
          <w:sz w:val="24"/>
        </w:rPr>
        <w:t>rese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fornisce</w:t>
      </w:r>
      <w:r>
        <w:rPr>
          <w:spacing w:val="-1"/>
          <w:sz w:val="24"/>
        </w:rPr>
        <w:t xml:space="preserve"> </w:t>
      </w:r>
      <w:r>
        <w:rPr>
          <w:sz w:val="24"/>
        </w:rPr>
        <w:t>il relativo consenso.</w:t>
      </w:r>
    </w:p>
    <w:p w:rsidR="00C45DDB" w:rsidRDefault="00C45DDB">
      <w:pPr>
        <w:pStyle w:val="Corpodeltesto"/>
        <w:rPr>
          <w:sz w:val="26"/>
        </w:rPr>
      </w:pPr>
    </w:p>
    <w:p w:rsidR="00C45DDB" w:rsidRDefault="00C45DDB">
      <w:pPr>
        <w:pStyle w:val="Corpodeltesto"/>
        <w:rPr>
          <w:sz w:val="26"/>
        </w:rPr>
      </w:pPr>
    </w:p>
    <w:p w:rsidR="00C45DDB" w:rsidRDefault="007F071E">
      <w:pPr>
        <w:pStyle w:val="Corpodeltesto"/>
        <w:spacing w:before="224"/>
        <w:ind w:right="952"/>
        <w:jc w:val="right"/>
      </w:pPr>
      <w:r>
        <w:t>IL</w:t>
      </w:r>
      <w:r>
        <w:rPr>
          <w:spacing w:val="-5"/>
        </w:rPr>
        <w:t xml:space="preserve"> </w:t>
      </w:r>
      <w:r>
        <w:t>DICHIARANTE</w:t>
      </w:r>
    </w:p>
    <w:p w:rsidR="00C45DDB" w:rsidRDefault="00C45DDB">
      <w:pPr>
        <w:pStyle w:val="Corpodeltesto"/>
        <w:rPr>
          <w:sz w:val="20"/>
        </w:rPr>
      </w:pPr>
    </w:p>
    <w:p w:rsidR="00C45DDB" w:rsidRDefault="00023DC8">
      <w:pPr>
        <w:pStyle w:val="Corpodeltesto"/>
        <w:spacing w:before="2"/>
        <w:rPr>
          <w:sz w:val="10"/>
        </w:rPr>
      </w:pPr>
      <w:r w:rsidRPr="00023DC8">
        <w:pict>
          <v:shape id="_x0000_s1026" style="position:absolute;margin-left:370.75pt;margin-top:8.05pt;width:168pt;height:.1pt;z-index:-251658752;mso-wrap-distance-left:0;mso-wrap-distance-right:0;mso-position-horizontal-relative:page" coordorigin="7415,161" coordsize="3360,0" path="m7415,161r3360,e" filled="f" strokeweight=".48pt">
            <v:path arrowok="t"/>
            <w10:wrap type="topAndBottom" anchorx="page"/>
          </v:shape>
        </w:pict>
      </w:r>
    </w:p>
    <w:p w:rsidR="00C45DDB" w:rsidRDefault="00C45DDB">
      <w:pPr>
        <w:pStyle w:val="Corpodeltesto"/>
        <w:rPr>
          <w:sz w:val="20"/>
        </w:rPr>
      </w:pPr>
    </w:p>
    <w:p w:rsidR="00C45DDB" w:rsidRDefault="00C45DDB">
      <w:pPr>
        <w:pStyle w:val="Corpodeltesto"/>
        <w:spacing w:before="3"/>
        <w:rPr>
          <w:sz w:val="22"/>
        </w:rPr>
      </w:pPr>
    </w:p>
    <w:p w:rsidR="00C45DDB" w:rsidRDefault="007F071E">
      <w:pPr>
        <w:pStyle w:val="Corpodeltesto"/>
        <w:spacing w:before="1"/>
        <w:ind w:left="112"/>
      </w:pPr>
      <w:r>
        <w:rPr>
          <w:u w:val="single"/>
        </w:rPr>
        <w:t>Allegato</w:t>
      </w:r>
      <w:r>
        <w:t>:</w:t>
      </w:r>
    </w:p>
    <w:p w:rsidR="00C45DDB" w:rsidRDefault="007F071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0"/>
        <w:jc w:val="left"/>
        <w:rPr>
          <w:sz w:val="24"/>
        </w:rPr>
      </w:pPr>
      <w:r>
        <w:rPr>
          <w:sz w:val="24"/>
        </w:rPr>
        <w:t>eventuale,</w:t>
      </w:r>
      <w:r>
        <w:rPr>
          <w:spacing w:val="46"/>
          <w:sz w:val="24"/>
        </w:rPr>
        <w:t xml:space="preserve"> </w:t>
      </w:r>
      <w:r>
        <w:rPr>
          <w:sz w:val="24"/>
        </w:rPr>
        <w:t>ove</w:t>
      </w:r>
      <w:r>
        <w:rPr>
          <w:spacing w:val="46"/>
          <w:sz w:val="24"/>
        </w:rPr>
        <w:t xml:space="preserve"> </w:t>
      </w:r>
      <w:r>
        <w:rPr>
          <w:sz w:val="24"/>
        </w:rPr>
        <w:t>il</w:t>
      </w:r>
      <w:r>
        <w:rPr>
          <w:spacing w:val="47"/>
          <w:sz w:val="24"/>
        </w:rPr>
        <w:t xml:space="preserve"> </w:t>
      </w:r>
      <w:r>
        <w:rPr>
          <w:sz w:val="24"/>
        </w:rPr>
        <w:t>documento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6"/>
          <w:sz w:val="24"/>
        </w:rPr>
        <w:t xml:space="preserve"> </w:t>
      </w:r>
      <w:r>
        <w:rPr>
          <w:sz w:val="24"/>
        </w:rPr>
        <w:t>sia</w:t>
      </w:r>
      <w:r>
        <w:rPr>
          <w:spacing w:val="47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49"/>
          <w:sz w:val="24"/>
        </w:rPr>
        <w:t xml:space="preserve"> </w:t>
      </w:r>
      <w:r>
        <w:rPr>
          <w:sz w:val="24"/>
        </w:rPr>
        <w:t>digitalmente,</w:t>
      </w:r>
      <w:r>
        <w:rPr>
          <w:spacing w:val="48"/>
          <w:sz w:val="24"/>
        </w:rPr>
        <w:t xml:space="preserve"> </w:t>
      </w:r>
      <w:r>
        <w:rPr>
          <w:sz w:val="24"/>
        </w:rPr>
        <w:t>copia</w:t>
      </w:r>
      <w:r>
        <w:rPr>
          <w:spacing w:val="48"/>
          <w:sz w:val="24"/>
        </w:rPr>
        <w:t xml:space="preserve"> </w:t>
      </w:r>
      <w:r>
        <w:rPr>
          <w:sz w:val="24"/>
        </w:rPr>
        <w:t>firmata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documento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del sottoscrittore, in corso di validità.</w:t>
      </w:r>
    </w:p>
    <w:sectPr w:rsidR="00C45DDB" w:rsidSect="00023DC8">
      <w:pgSz w:w="11920" w:h="16850"/>
      <w:pgMar w:top="1200" w:right="98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CD" w:rsidRDefault="00A24FCD" w:rsidP="00A24FCD">
      <w:r>
        <w:separator/>
      </w:r>
    </w:p>
  </w:endnote>
  <w:endnote w:type="continuationSeparator" w:id="0">
    <w:p w:rsidR="00A24FCD" w:rsidRDefault="00A24FCD" w:rsidP="00A2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CD" w:rsidRDefault="00A24FCD" w:rsidP="00A24FCD">
      <w:r>
        <w:separator/>
      </w:r>
    </w:p>
  </w:footnote>
  <w:footnote w:type="continuationSeparator" w:id="0">
    <w:p w:rsidR="00A24FCD" w:rsidRDefault="00A24FCD" w:rsidP="00A2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D" w:rsidRDefault="00A24FCD">
    <w:pPr>
      <w:pStyle w:val="Intestazione"/>
    </w:pPr>
    <w:r>
      <w:rPr>
        <w:noProof/>
        <w:lang w:eastAsia="it-IT"/>
      </w:rPr>
      <w:drawing>
        <wp:inline distT="0" distB="0" distL="0" distR="0">
          <wp:extent cx="6454140" cy="956310"/>
          <wp:effectExtent l="0" t="0" r="381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4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823"/>
    <w:multiLevelType w:val="hybridMultilevel"/>
    <w:tmpl w:val="0720BC34"/>
    <w:lvl w:ilvl="0" w:tplc="986C0A14">
      <w:start w:val="1"/>
      <w:numFmt w:val="lowerRoman"/>
      <w:lvlText w:val="%1."/>
      <w:lvlJc w:val="left"/>
      <w:pPr>
        <w:ind w:left="820" w:hanging="4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550C786">
      <w:numFmt w:val="bullet"/>
      <w:lvlText w:val="•"/>
      <w:lvlJc w:val="left"/>
      <w:pPr>
        <w:ind w:left="1757" w:hanging="486"/>
      </w:pPr>
      <w:rPr>
        <w:rFonts w:hint="default"/>
        <w:lang w:val="it-IT" w:eastAsia="en-US" w:bidi="ar-SA"/>
      </w:rPr>
    </w:lvl>
    <w:lvl w:ilvl="2" w:tplc="1A323D54">
      <w:numFmt w:val="bullet"/>
      <w:lvlText w:val="•"/>
      <w:lvlJc w:val="left"/>
      <w:pPr>
        <w:ind w:left="2694" w:hanging="486"/>
      </w:pPr>
      <w:rPr>
        <w:rFonts w:hint="default"/>
        <w:lang w:val="it-IT" w:eastAsia="en-US" w:bidi="ar-SA"/>
      </w:rPr>
    </w:lvl>
    <w:lvl w:ilvl="3" w:tplc="51A0EC3A">
      <w:numFmt w:val="bullet"/>
      <w:lvlText w:val="•"/>
      <w:lvlJc w:val="left"/>
      <w:pPr>
        <w:ind w:left="3631" w:hanging="486"/>
      </w:pPr>
      <w:rPr>
        <w:rFonts w:hint="default"/>
        <w:lang w:val="it-IT" w:eastAsia="en-US" w:bidi="ar-SA"/>
      </w:rPr>
    </w:lvl>
    <w:lvl w:ilvl="4" w:tplc="1938015A">
      <w:numFmt w:val="bullet"/>
      <w:lvlText w:val="•"/>
      <w:lvlJc w:val="left"/>
      <w:pPr>
        <w:ind w:left="4568" w:hanging="486"/>
      </w:pPr>
      <w:rPr>
        <w:rFonts w:hint="default"/>
        <w:lang w:val="it-IT" w:eastAsia="en-US" w:bidi="ar-SA"/>
      </w:rPr>
    </w:lvl>
    <w:lvl w:ilvl="5" w:tplc="34BA1BFA">
      <w:numFmt w:val="bullet"/>
      <w:lvlText w:val="•"/>
      <w:lvlJc w:val="left"/>
      <w:pPr>
        <w:ind w:left="5505" w:hanging="486"/>
      </w:pPr>
      <w:rPr>
        <w:rFonts w:hint="default"/>
        <w:lang w:val="it-IT" w:eastAsia="en-US" w:bidi="ar-SA"/>
      </w:rPr>
    </w:lvl>
    <w:lvl w:ilvl="6" w:tplc="B0902424">
      <w:numFmt w:val="bullet"/>
      <w:lvlText w:val="•"/>
      <w:lvlJc w:val="left"/>
      <w:pPr>
        <w:ind w:left="6442" w:hanging="486"/>
      </w:pPr>
      <w:rPr>
        <w:rFonts w:hint="default"/>
        <w:lang w:val="it-IT" w:eastAsia="en-US" w:bidi="ar-SA"/>
      </w:rPr>
    </w:lvl>
    <w:lvl w:ilvl="7" w:tplc="BBE002D4">
      <w:numFmt w:val="bullet"/>
      <w:lvlText w:val="•"/>
      <w:lvlJc w:val="left"/>
      <w:pPr>
        <w:ind w:left="7379" w:hanging="486"/>
      </w:pPr>
      <w:rPr>
        <w:rFonts w:hint="default"/>
        <w:lang w:val="it-IT" w:eastAsia="en-US" w:bidi="ar-SA"/>
      </w:rPr>
    </w:lvl>
    <w:lvl w:ilvl="8" w:tplc="DD9C304C">
      <w:numFmt w:val="bullet"/>
      <w:lvlText w:val="•"/>
      <w:lvlJc w:val="left"/>
      <w:pPr>
        <w:ind w:left="8316" w:hanging="486"/>
      </w:pPr>
      <w:rPr>
        <w:rFonts w:hint="default"/>
        <w:lang w:val="it-IT" w:eastAsia="en-US" w:bidi="ar-SA"/>
      </w:rPr>
    </w:lvl>
  </w:abstractNum>
  <w:abstractNum w:abstractNumId="1">
    <w:nsid w:val="7D32304D"/>
    <w:multiLevelType w:val="hybridMultilevel"/>
    <w:tmpl w:val="93ACAC06"/>
    <w:lvl w:ilvl="0" w:tplc="E708C9F8">
      <w:numFmt w:val="bullet"/>
      <w:lvlText w:val=""/>
      <w:lvlJc w:val="left"/>
      <w:pPr>
        <w:ind w:left="47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F70E0B4">
      <w:numFmt w:val="bullet"/>
      <w:lvlText w:val="•"/>
      <w:lvlJc w:val="left"/>
      <w:pPr>
        <w:ind w:left="1451" w:hanging="361"/>
      </w:pPr>
      <w:rPr>
        <w:rFonts w:hint="default"/>
        <w:lang w:val="it-IT" w:eastAsia="en-US" w:bidi="ar-SA"/>
      </w:rPr>
    </w:lvl>
    <w:lvl w:ilvl="2" w:tplc="1880385C">
      <w:numFmt w:val="bullet"/>
      <w:lvlText w:val="•"/>
      <w:lvlJc w:val="left"/>
      <w:pPr>
        <w:ind w:left="2422" w:hanging="361"/>
      </w:pPr>
      <w:rPr>
        <w:rFonts w:hint="default"/>
        <w:lang w:val="it-IT" w:eastAsia="en-US" w:bidi="ar-SA"/>
      </w:rPr>
    </w:lvl>
    <w:lvl w:ilvl="3" w:tplc="A114EBA8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0B422BD0">
      <w:numFmt w:val="bullet"/>
      <w:lvlText w:val="•"/>
      <w:lvlJc w:val="left"/>
      <w:pPr>
        <w:ind w:left="4364" w:hanging="361"/>
      </w:pPr>
      <w:rPr>
        <w:rFonts w:hint="default"/>
        <w:lang w:val="it-IT" w:eastAsia="en-US" w:bidi="ar-SA"/>
      </w:rPr>
    </w:lvl>
    <w:lvl w:ilvl="5" w:tplc="2716C500">
      <w:numFmt w:val="bullet"/>
      <w:lvlText w:val="•"/>
      <w:lvlJc w:val="left"/>
      <w:pPr>
        <w:ind w:left="5335" w:hanging="361"/>
      </w:pPr>
      <w:rPr>
        <w:rFonts w:hint="default"/>
        <w:lang w:val="it-IT" w:eastAsia="en-US" w:bidi="ar-SA"/>
      </w:rPr>
    </w:lvl>
    <w:lvl w:ilvl="6" w:tplc="4DBCBE3E">
      <w:numFmt w:val="bullet"/>
      <w:lvlText w:val="•"/>
      <w:lvlJc w:val="left"/>
      <w:pPr>
        <w:ind w:left="6306" w:hanging="361"/>
      </w:pPr>
      <w:rPr>
        <w:rFonts w:hint="default"/>
        <w:lang w:val="it-IT" w:eastAsia="en-US" w:bidi="ar-SA"/>
      </w:rPr>
    </w:lvl>
    <w:lvl w:ilvl="7" w:tplc="E1AE67E0">
      <w:numFmt w:val="bullet"/>
      <w:lvlText w:val="•"/>
      <w:lvlJc w:val="left"/>
      <w:pPr>
        <w:ind w:left="7277" w:hanging="361"/>
      </w:pPr>
      <w:rPr>
        <w:rFonts w:hint="default"/>
        <w:lang w:val="it-IT" w:eastAsia="en-US" w:bidi="ar-SA"/>
      </w:rPr>
    </w:lvl>
    <w:lvl w:ilvl="8" w:tplc="5E069ACE">
      <w:numFmt w:val="bullet"/>
      <w:lvlText w:val="•"/>
      <w:lvlJc w:val="left"/>
      <w:pPr>
        <w:ind w:left="8248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5DDB"/>
    <w:rsid w:val="00023DC8"/>
    <w:rsid w:val="000B43CB"/>
    <w:rsid w:val="006F35D9"/>
    <w:rsid w:val="007F071E"/>
    <w:rsid w:val="00A24FCD"/>
    <w:rsid w:val="00C4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DC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23DC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23DC8"/>
    <w:pPr>
      <w:ind w:left="820" w:right="162" w:hanging="606"/>
      <w:jc w:val="both"/>
    </w:pPr>
  </w:style>
  <w:style w:type="paragraph" w:customStyle="1" w:styleId="TableParagraph">
    <w:name w:val="Table Paragraph"/>
    <w:basedOn w:val="Normale"/>
    <w:uiPriority w:val="1"/>
    <w:qFormat/>
    <w:rsid w:val="00023DC8"/>
  </w:style>
  <w:style w:type="paragraph" w:customStyle="1" w:styleId="Default">
    <w:name w:val="Default"/>
    <w:rsid w:val="007F07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24F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FC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4F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FC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3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3C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2023-10-27T11:54:00Z</dcterms:created>
  <dcterms:modified xsi:type="dcterms:W3CDTF">2023-10-27T11:54:00Z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